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320" w:rsidRPr="00D8172F" w:rsidRDefault="00D31CD3" w:rsidP="00D8172F">
      <w:pPr>
        <w:rPr>
          <w:rFonts w:ascii="Calibri" w:hAnsi="Calibri"/>
          <w:b/>
          <w:bCs/>
          <w:color w:val="FF0000"/>
          <w:sz w:val="116"/>
          <w:szCs w:val="116"/>
        </w:rPr>
      </w:pPr>
      <w:r>
        <w:rPr>
          <w:rFonts w:ascii="Calibri" w:hAnsi="Calibri"/>
          <w:noProof/>
          <w:lang w:val="it-IT"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64135</wp:posOffset>
            </wp:positionV>
            <wp:extent cx="7249795" cy="2112645"/>
            <wp:effectExtent l="0" t="0" r="8255" b="1905"/>
            <wp:wrapTopAndBottom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211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72F">
        <w:rPr>
          <w:rFonts w:ascii="Calibri" w:hAnsi="Calibri"/>
          <w:b/>
          <w:bCs/>
          <w:color w:val="FF0000"/>
          <w:sz w:val="116"/>
          <w:szCs w:val="116"/>
        </w:rPr>
        <w:t xml:space="preserve">   OFERTA SPECJALNA</w:t>
      </w:r>
    </w:p>
    <w:p w:rsidR="00514320" w:rsidRPr="00BD49EA" w:rsidRDefault="00514320" w:rsidP="00BD49EA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:rsidR="00BD49EA" w:rsidRPr="00847799" w:rsidRDefault="00514320" w:rsidP="00897620">
      <w:pPr>
        <w:pStyle w:val="Default"/>
        <w:jc w:val="center"/>
        <w:rPr>
          <w:rFonts w:asciiTheme="minorHAnsi" w:hAnsiTheme="minorHAnsi"/>
          <w:b/>
          <w:bCs/>
          <w:color w:val="FF0000"/>
          <w:sz w:val="68"/>
          <w:szCs w:val="68"/>
          <w:u w:val="single"/>
        </w:rPr>
      </w:pPr>
      <w:r>
        <w:rPr>
          <w:rFonts w:asciiTheme="minorHAnsi" w:hAnsiTheme="minorHAnsi"/>
          <w:b/>
          <w:bCs/>
          <w:color w:val="FF0000"/>
          <w:sz w:val="68"/>
          <w:szCs w:val="68"/>
          <w:u w:val="single"/>
        </w:rPr>
        <w:t xml:space="preserve">REJS </w:t>
      </w:r>
      <w:r w:rsidR="00BD49EA" w:rsidRPr="00847799">
        <w:rPr>
          <w:rFonts w:asciiTheme="minorHAnsi" w:hAnsiTheme="minorHAnsi"/>
          <w:b/>
          <w:bCs/>
          <w:color w:val="FF0000"/>
          <w:sz w:val="68"/>
          <w:szCs w:val="68"/>
          <w:u w:val="single"/>
        </w:rPr>
        <w:t>Z POLSKIM PILOTEM</w:t>
      </w:r>
      <w:r w:rsidR="00897620" w:rsidRPr="00847799">
        <w:rPr>
          <w:rFonts w:asciiTheme="minorHAnsi" w:hAnsiTheme="minorHAnsi"/>
          <w:b/>
          <w:bCs/>
          <w:color w:val="FF0000"/>
          <w:sz w:val="68"/>
          <w:szCs w:val="68"/>
          <w:u w:val="single"/>
        </w:rPr>
        <w:t xml:space="preserve"> !!!</w:t>
      </w:r>
    </w:p>
    <w:p w:rsidR="00897620" w:rsidRPr="00897620" w:rsidRDefault="00897620" w:rsidP="00897620">
      <w:pPr>
        <w:pStyle w:val="Default"/>
        <w:jc w:val="center"/>
        <w:rPr>
          <w:rFonts w:asciiTheme="minorHAnsi" w:eastAsia="Arial" w:hAnsiTheme="minorHAnsi" w:cs="Arial"/>
          <w:b/>
          <w:bCs/>
          <w:color w:val="FF0000"/>
          <w:sz w:val="10"/>
          <w:szCs w:val="10"/>
          <w:u w:val="single"/>
        </w:rPr>
      </w:pPr>
    </w:p>
    <w:p w:rsidR="00317DF6" w:rsidRDefault="00317DF6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Statek: </w:t>
      </w:r>
      <w:r>
        <w:rPr>
          <w:b/>
          <w:bCs/>
          <w:color w:val="800000"/>
          <w:sz w:val="44"/>
          <w:szCs w:val="44"/>
        </w:rPr>
        <w:t>MSC SINFONIA*****</w:t>
      </w:r>
      <w:r>
        <w:rPr>
          <w:sz w:val="36"/>
          <w:szCs w:val="36"/>
        </w:rPr>
        <w:t>,</w:t>
      </w:r>
      <w:r>
        <w:rPr>
          <w:sz w:val="32"/>
          <w:szCs w:val="32"/>
        </w:rPr>
        <w:t xml:space="preserve">Wypłynięcie z </w:t>
      </w:r>
      <w:r w:rsidR="00716EF2">
        <w:rPr>
          <w:b/>
          <w:bCs/>
          <w:sz w:val="32"/>
          <w:szCs w:val="32"/>
          <w:u w:val="single"/>
        </w:rPr>
        <w:t>Wenecji</w:t>
      </w:r>
    </w:p>
    <w:p w:rsidR="00317DF6" w:rsidRDefault="00317DF6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Termin</w:t>
      </w:r>
      <w:r w:rsidR="00BD4F54">
        <w:rPr>
          <w:b/>
          <w:bCs/>
          <w:sz w:val="32"/>
          <w:szCs w:val="32"/>
        </w:rPr>
        <w:t>: 19/05/18</w:t>
      </w:r>
      <w:bookmarkStart w:id="0" w:name="_GoBack"/>
      <w:bookmarkEnd w:id="0"/>
      <w:r w:rsidR="003C6307">
        <w:rPr>
          <w:b/>
          <w:bCs/>
          <w:sz w:val="32"/>
          <w:szCs w:val="32"/>
        </w:rPr>
        <w:t xml:space="preserve"> – 25/05/18</w:t>
      </w:r>
      <w:r w:rsidR="00D8172F">
        <w:rPr>
          <w:b/>
          <w:bCs/>
          <w:sz w:val="32"/>
          <w:szCs w:val="32"/>
        </w:rPr>
        <w:t>, 7 dni – 6</w:t>
      </w:r>
      <w:r>
        <w:rPr>
          <w:b/>
          <w:bCs/>
          <w:sz w:val="32"/>
          <w:szCs w:val="32"/>
        </w:rPr>
        <w:t xml:space="preserve"> nocy, Pełne wyżywienie </w:t>
      </w:r>
    </w:p>
    <w:p w:rsidR="00317DF6" w:rsidRDefault="00317DF6">
      <w:pPr>
        <w:pStyle w:val="Default"/>
        <w:jc w:val="center"/>
        <w:rPr>
          <w:b/>
          <w:bCs/>
          <w:sz w:val="32"/>
          <w:szCs w:val="32"/>
        </w:rPr>
      </w:pPr>
    </w:p>
    <w:p w:rsidR="00847799" w:rsidRPr="00847799" w:rsidRDefault="00847799">
      <w:pPr>
        <w:pStyle w:val="Default"/>
        <w:jc w:val="center"/>
        <w:rPr>
          <w:b/>
          <w:bCs/>
          <w:sz w:val="16"/>
          <w:szCs w:val="16"/>
        </w:rPr>
      </w:pPr>
    </w:p>
    <w:p w:rsidR="00317DF6" w:rsidRDefault="00317DF6">
      <w:pPr>
        <w:pStyle w:val="Default"/>
        <w:jc w:val="center"/>
        <w:rPr>
          <w:b/>
          <w:bCs/>
          <w:sz w:val="12"/>
          <w:szCs w:val="12"/>
        </w:rPr>
      </w:pPr>
    </w:p>
    <w:p w:rsidR="00514320" w:rsidRDefault="003C6307" w:rsidP="00514320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3752850" cy="2476500"/>
            <wp:effectExtent l="0" t="0" r="0" b="0"/>
            <wp:docPr id="6" name="Obraz 6" descr="C:\Users\PRAKTY~1\AppData\Local\Temp\U9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TY~1\AppData\Local\Temp\U97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20" w:rsidRDefault="00526F6A" w:rsidP="003C6307">
      <w:pPr>
        <w:pStyle w:val="Default"/>
        <w:jc w:val="center"/>
        <w:rPr>
          <w:b/>
          <w:bCs/>
          <w:color w:val="FF0000"/>
          <w:sz w:val="72"/>
          <w:szCs w:val="72"/>
        </w:rPr>
      </w:pPr>
      <w:r>
        <w:rPr>
          <w:sz w:val="36"/>
          <w:szCs w:val="36"/>
        </w:rPr>
        <w:t xml:space="preserve">Kabina wew. </w:t>
      </w:r>
      <w:proofErr w:type="spellStart"/>
      <w:r w:rsidR="003C6307">
        <w:rPr>
          <w:sz w:val="36"/>
          <w:szCs w:val="36"/>
        </w:rPr>
        <w:t>Fantastica</w:t>
      </w:r>
      <w:proofErr w:type="spellEnd"/>
      <w:r w:rsidR="00317DF6" w:rsidRPr="00847799">
        <w:rPr>
          <w:sz w:val="36"/>
          <w:szCs w:val="36"/>
        </w:rPr>
        <w:t xml:space="preserve">: </w:t>
      </w:r>
      <w:r w:rsidR="003C6307">
        <w:rPr>
          <w:b/>
          <w:bCs/>
          <w:color w:val="FF0000"/>
          <w:sz w:val="116"/>
          <w:szCs w:val="116"/>
        </w:rPr>
        <w:t>4</w:t>
      </w:r>
      <w:r w:rsidR="00716EF2">
        <w:rPr>
          <w:b/>
          <w:bCs/>
          <w:color w:val="FF0000"/>
          <w:sz w:val="116"/>
          <w:szCs w:val="116"/>
        </w:rPr>
        <w:t>6</w:t>
      </w:r>
      <w:r w:rsidR="00F23CD0">
        <w:rPr>
          <w:b/>
          <w:bCs/>
          <w:color w:val="FF0000"/>
          <w:sz w:val="116"/>
          <w:szCs w:val="116"/>
        </w:rPr>
        <w:t>9</w:t>
      </w:r>
      <w:r w:rsidR="00514320">
        <w:rPr>
          <w:b/>
          <w:bCs/>
          <w:color w:val="FF0000"/>
          <w:sz w:val="92"/>
          <w:szCs w:val="92"/>
        </w:rPr>
        <w:t>€</w:t>
      </w:r>
      <w:r w:rsidR="00514320">
        <w:rPr>
          <w:b/>
          <w:bCs/>
          <w:color w:val="FF0000"/>
          <w:sz w:val="72"/>
          <w:szCs w:val="72"/>
        </w:rPr>
        <w:t>/os.</w:t>
      </w:r>
    </w:p>
    <w:p w:rsidR="003C6307" w:rsidRPr="003C6307" w:rsidRDefault="003C6307" w:rsidP="003C63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cenie autokar</w:t>
      </w:r>
      <w:r w:rsidR="001B2BF3">
        <w:rPr>
          <w:b/>
          <w:bCs/>
          <w:sz w:val="32"/>
          <w:szCs w:val="32"/>
        </w:rPr>
        <w:t>:</w:t>
      </w:r>
      <w:r w:rsidR="00716EF2">
        <w:rPr>
          <w:b/>
          <w:bCs/>
          <w:sz w:val="32"/>
          <w:szCs w:val="32"/>
        </w:rPr>
        <w:t xml:space="preserve"> Wrocław – Wenecja</w:t>
      </w:r>
      <w:r w:rsidR="00526F6A">
        <w:rPr>
          <w:b/>
          <w:bCs/>
          <w:sz w:val="32"/>
          <w:szCs w:val="32"/>
        </w:rPr>
        <w:t>/Ancona</w:t>
      </w:r>
      <w:r w:rsidR="00716EF2">
        <w:rPr>
          <w:b/>
          <w:bCs/>
          <w:sz w:val="32"/>
          <w:szCs w:val="32"/>
        </w:rPr>
        <w:t xml:space="preserve"> – Wrocław</w:t>
      </w:r>
      <w:r>
        <w:rPr>
          <w:b/>
          <w:bCs/>
          <w:sz w:val="32"/>
          <w:szCs w:val="32"/>
        </w:rPr>
        <w:t xml:space="preserve"> + opieka pilota</w:t>
      </w:r>
    </w:p>
    <w:p w:rsidR="00847799" w:rsidRPr="001B2BF3" w:rsidRDefault="00847799">
      <w:pPr>
        <w:pStyle w:val="Default"/>
        <w:jc w:val="center"/>
        <w:rPr>
          <w:b/>
          <w:bCs/>
          <w:sz w:val="16"/>
          <w:szCs w:val="16"/>
        </w:rPr>
      </w:pPr>
    </w:p>
    <w:p w:rsidR="001B2BF3" w:rsidRPr="00526F6A" w:rsidRDefault="001B2BF3" w:rsidP="00514320">
      <w:pPr>
        <w:pStyle w:val="Default"/>
        <w:spacing w:line="0" w:lineRule="atLeast"/>
        <w:jc w:val="center"/>
        <w:rPr>
          <w:b/>
          <w:sz w:val="32"/>
          <w:szCs w:val="28"/>
        </w:rPr>
      </w:pPr>
      <w:r w:rsidRPr="00526F6A">
        <w:rPr>
          <w:b/>
          <w:sz w:val="32"/>
          <w:szCs w:val="28"/>
        </w:rPr>
        <w:t>+ opłaty portowe: 11</w:t>
      </w:r>
      <w:r w:rsidR="00317DF6" w:rsidRPr="00526F6A">
        <w:rPr>
          <w:b/>
          <w:sz w:val="32"/>
          <w:szCs w:val="28"/>
        </w:rPr>
        <w:t xml:space="preserve">0 €/os. </w:t>
      </w:r>
    </w:p>
    <w:p w:rsidR="00317DF6" w:rsidRPr="00526F6A" w:rsidRDefault="00317DF6" w:rsidP="00514320">
      <w:pPr>
        <w:pStyle w:val="Default"/>
        <w:spacing w:line="0" w:lineRule="atLeast"/>
        <w:jc w:val="center"/>
        <w:rPr>
          <w:b/>
          <w:sz w:val="32"/>
          <w:szCs w:val="28"/>
        </w:rPr>
      </w:pPr>
      <w:r w:rsidRPr="00526F6A">
        <w:rPr>
          <w:b/>
          <w:sz w:val="32"/>
          <w:szCs w:val="28"/>
        </w:rPr>
        <w:t>+ ubezpieczenie</w:t>
      </w:r>
      <w:r w:rsidR="001B2BF3" w:rsidRPr="00526F6A">
        <w:rPr>
          <w:b/>
          <w:sz w:val="32"/>
          <w:szCs w:val="28"/>
        </w:rPr>
        <w:t xml:space="preserve"> KL i TFG : 11,50</w:t>
      </w:r>
      <w:r w:rsidRPr="00526F6A">
        <w:rPr>
          <w:b/>
          <w:sz w:val="32"/>
          <w:szCs w:val="28"/>
        </w:rPr>
        <w:t xml:space="preserve"> €/os.</w:t>
      </w:r>
    </w:p>
    <w:p w:rsidR="00847799" w:rsidRPr="001B2BF3" w:rsidRDefault="00847799" w:rsidP="00514320">
      <w:pPr>
        <w:pStyle w:val="Default"/>
        <w:spacing w:line="0" w:lineRule="atLeast"/>
        <w:jc w:val="center"/>
        <w:rPr>
          <w:b/>
          <w:sz w:val="12"/>
          <w:szCs w:val="12"/>
        </w:rPr>
      </w:pPr>
    </w:p>
    <w:p w:rsidR="00317DF6" w:rsidRDefault="00317DF6" w:rsidP="003C6307">
      <w:pPr>
        <w:pStyle w:val="Default"/>
        <w:spacing w:line="0" w:lineRule="atLeast"/>
        <w:rPr>
          <w:sz w:val="28"/>
          <w:szCs w:val="28"/>
        </w:rPr>
      </w:pPr>
    </w:p>
    <w:p w:rsidR="00317DF6" w:rsidRPr="00847799" w:rsidRDefault="00317DF6" w:rsidP="00514320">
      <w:pPr>
        <w:pStyle w:val="Default"/>
        <w:spacing w:line="0" w:lineRule="atLeast"/>
        <w:rPr>
          <w:sz w:val="16"/>
          <w:szCs w:val="16"/>
        </w:rPr>
      </w:pPr>
    </w:p>
    <w:p w:rsidR="00317DF6" w:rsidRDefault="00317DF6" w:rsidP="00514320">
      <w:pPr>
        <w:pStyle w:val="Default"/>
        <w:spacing w:line="0" w:lineRule="atLeas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- - - - - - - - - - - - - - - - - - - - - - - - - - - - - - - - - - - - - - - - - - - - - - - - - - - - - - - - - - - - - - - - - - </w:t>
      </w:r>
    </w:p>
    <w:p w:rsidR="00317DF6" w:rsidRDefault="00317DF6">
      <w:pPr>
        <w:pStyle w:val="Default"/>
        <w:rPr>
          <w:sz w:val="10"/>
          <w:szCs w:val="10"/>
          <w:lang w:val="en-US"/>
        </w:rPr>
      </w:pPr>
    </w:p>
    <w:p w:rsidR="00317DF6" w:rsidRDefault="00317DF6">
      <w:pPr>
        <w:pStyle w:val="Default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tel. (71) 794 81 79       </w:t>
      </w:r>
      <w:hyperlink r:id="rId7" w:history="1">
        <w:r w:rsidR="00526F6A" w:rsidRPr="00FC423A">
          <w:rPr>
            <w:rStyle w:val="Hipercze"/>
            <w:b/>
            <w:bCs/>
            <w:sz w:val="40"/>
            <w:szCs w:val="40"/>
            <w:lang w:val="en-US"/>
          </w:rPr>
          <w:t>info@mistravel.pl</w:t>
        </w:r>
      </w:hyperlink>
      <w:r>
        <w:rPr>
          <w:b/>
          <w:bCs/>
          <w:sz w:val="40"/>
          <w:szCs w:val="40"/>
          <w:lang w:val="en-US"/>
        </w:rPr>
        <w:t xml:space="preserve">www.mistravel.pl </w:t>
      </w:r>
    </w:p>
    <w:p w:rsidR="00317DF6" w:rsidRDefault="00D31CD3">
      <w:pPr>
        <w:pStyle w:val="Default"/>
        <w:pageBreakBefore/>
        <w:jc w:val="center"/>
        <w:rPr>
          <w:b/>
          <w:bCs/>
          <w:sz w:val="16"/>
          <w:szCs w:val="16"/>
          <w:lang w:val="en-US"/>
        </w:rPr>
      </w:pPr>
      <w:r>
        <w:rPr>
          <w:noProof/>
          <w:lang w:val="it-IT" w:eastAsia="it-IT" w:bidi="ar-SA"/>
        </w:rPr>
        <w:lastRenderedPageBreak/>
        <w:drawing>
          <wp:inline distT="0" distB="0" distL="0" distR="0">
            <wp:extent cx="7219950" cy="384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84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F6" w:rsidRDefault="00317DF6">
      <w:pPr>
        <w:pStyle w:val="Default"/>
        <w:jc w:val="center"/>
        <w:rPr>
          <w:b/>
          <w:bCs/>
          <w:sz w:val="16"/>
          <w:szCs w:val="16"/>
          <w:lang w:val="en-US"/>
        </w:rPr>
      </w:pPr>
    </w:p>
    <w:p w:rsidR="00317DF6" w:rsidRPr="006B5339" w:rsidRDefault="00D31CD3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86360</wp:posOffset>
            </wp:positionV>
            <wp:extent cx="3380105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426" y="21449"/>
                <wp:lineTo x="2142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26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DF6" w:rsidRPr="006B5339">
        <w:rPr>
          <w:b/>
          <w:bCs/>
          <w:sz w:val="32"/>
          <w:szCs w:val="32"/>
        </w:rPr>
        <w:t>Program rejsu:</w:t>
      </w:r>
    </w:p>
    <w:p w:rsidR="00317DF6" w:rsidRPr="00BD49EA" w:rsidRDefault="00194E3D" w:rsidP="00BD49EA">
      <w:pPr>
        <w:pStyle w:val="Default"/>
        <w:ind w:left="2836" w:firstLine="709"/>
        <w:rPr>
          <w:b/>
          <w:bCs/>
          <w:sz w:val="16"/>
          <w:szCs w:val="16"/>
        </w:rPr>
      </w:pPr>
      <w:r w:rsidRPr="00194E3D"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7.25pt;margin-top:6.6pt;width:283.75pt;height:142.3pt;z-index:251656704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7"/>
                    <w:gridCol w:w="1059"/>
                    <w:gridCol w:w="1937"/>
                    <w:gridCol w:w="984"/>
                    <w:gridCol w:w="1136"/>
                    <w:gridCol w:w="45"/>
                  </w:tblGrid>
                  <w:tr w:rsidR="00317DF6" w:rsidTr="00BD49EA">
                    <w:trPr>
                      <w:trHeight w:hRule="exact" w:val="340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000035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  <w:t>Dzień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000035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  <w:t>Data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000035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  <w:t>Program rejsu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000035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  <w:t>Wpłynięcie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000035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ar-SA" w:bidi="ar-SA"/>
                          </w:rPr>
                          <w:t>Wypłynięcie</w:t>
                        </w:r>
                      </w:p>
                    </w:tc>
                    <w:tc>
                      <w:tcPr>
                        <w:tcW w:w="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17DF6" w:rsidRDefault="00317DF6">
                        <w:pPr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</w:p>
                    </w:tc>
                  </w:tr>
                  <w:tr w:rsidR="00317DF6" w:rsidRPr="00D8172F" w:rsidTr="00BD49EA">
                    <w:trPr>
                      <w:trHeight w:hRule="exact" w:val="284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D8172F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Sat. 19.05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D8172F" w:rsidP="00D8172F">
                        <w:pPr>
                          <w:widowControl/>
                          <w:suppressAutoHyphens w:val="0"/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 xml:space="preserve">         VENICE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, ITALY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---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D8172F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17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:00</w:t>
                        </w:r>
                      </w:p>
                    </w:tc>
                    <w:tc>
                      <w:tcPr>
                        <w:tcW w:w="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17DF6" w:rsidRDefault="00317DF6">
                        <w:pPr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</w:p>
                    </w:tc>
                  </w:tr>
                  <w:tr w:rsidR="00317DF6" w:rsidRPr="00D8172F" w:rsidTr="00BD49EA">
                    <w:trPr>
                      <w:trHeight w:hRule="exact" w:val="284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D8172F" w:rsidP="00D8172F">
                        <w:pPr>
                          <w:widowControl/>
                          <w:suppressAutoHyphens w:val="0"/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Nd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 20.05 .</w:t>
                        </w:r>
                        <w:r w:rsidR="00847799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16.09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D8172F" w:rsidP="00526F6A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SPLIT.CROATA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D8172F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07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:00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D8172F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17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:00</w:t>
                        </w:r>
                      </w:p>
                    </w:tc>
                    <w:tc>
                      <w:tcPr>
                        <w:tcW w:w="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17DF6" w:rsidRDefault="00317DF6">
                        <w:pPr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</w:p>
                    </w:tc>
                  </w:tr>
                  <w:tr w:rsidR="00317DF6" w:rsidRPr="006B5980" w:rsidTr="00BD49EA">
                    <w:trPr>
                      <w:trHeight w:hRule="exact" w:val="284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D8172F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Pn.</w:t>
                        </w:r>
                        <w:r w:rsid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21.05</w:t>
                        </w:r>
                        <w:r w:rsidR="00317DF6"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DZIEŃ NA MORZU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 w:rsidP="006B5980">
                        <w:pPr>
                          <w:widowControl/>
                          <w:suppressAutoHyphens w:val="0"/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 xml:space="preserve">        ----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----</w:t>
                        </w:r>
                      </w:p>
                    </w:tc>
                    <w:tc>
                      <w:tcPr>
                        <w:tcW w:w="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17DF6" w:rsidRPr="006B5980" w:rsidRDefault="00317DF6">
                        <w:pPr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</w:p>
                    </w:tc>
                  </w:tr>
                  <w:tr w:rsidR="00317DF6" w:rsidTr="00BD49EA">
                    <w:trPr>
                      <w:trHeight w:hRule="exact" w:val="284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4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Wt. 22.05</w:t>
                        </w:r>
                        <w:r w:rsidR="00317DF6"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 w:rsidP="006B5980">
                        <w:pPr>
                          <w:widowControl/>
                          <w:suppressAutoHyphens w:val="0"/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 xml:space="preserve">    SANTORINI,GREECE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0</w:t>
                        </w:r>
                        <w:r w:rsid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0:07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15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:00</w:t>
                        </w:r>
                      </w:p>
                    </w:tc>
                    <w:tc>
                      <w:tcPr>
                        <w:tcW w:w="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17DF6" w:rsidRDefault="00317DF6">
                        <w:pPr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</w:p>
                    </w:tc>
                  </w:tr>
                  <w:tr w:rsidR="00317DF6" w:rsidRPr="006B5980" w:rsidTr="00BD49EA">
                    <w:trPr>
                      <w:trHeight w:hRule="exact" w:val="284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4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Wt. 2</w:t>
                        </w: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2.05</w:t>
                        </w:r>
                        <w:r w:rsidR="00317DF6"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MYKONOS,GREECE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20</w:t>
                        </w:r>
                        <w:r w:rsidR="00317DF6"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:00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23:59</w:t>
                        </w:r>
                      </w:p>
                    </w:tc>
                    <w:tc>
                      <w:tcPr>
                        <w:tcW w:w="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17DF6" w:rsidRPr="006B5980" w:rsidRDefault="00317DF6">
                        <w:pPr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</w:p>
                    </w:tc>
                  </w:tr>
                  <w:tr w:rsidR="00317DF6" w:rsidRPr="006B5980" w:rsidTr="00BD49EA">
                    <w:trPr>
                      <w:trHeight w:hRule="exact" w:val="284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2E35D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5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Pr="006B5980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Śr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 23.05</w:t>
                        </w:r>
                        <w:r w:rsidR="00317DF6" w:rsidRPr="006B5980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 w:rsidP="006B5980">
                        <w:pPr>
                          <w:widowControl/>
                          <w:suppressAutoHyphens w:val="0"/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 xml:space="preserve">    MYKONOS,GREECE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00:01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03:0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0</w:t>
                        </w:r>
                      </w:p>
                    </w:tc>
                    <w:tc>
                      <w:tcPr>
                        <w:tcW w:w="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17DF6" w:rsidRDefault="00317DF6">
                        <w:pPr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</w:p>
                    </w:tc>
                  </w:tr>
                  <w:tr w:rsidR="00317DF6" w:rsidRPr="006B5980" w:rsidTr="00BD49EA">
                    <w:trPr>
                      <w:trHeight w:hRule="exact" w:val="284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2E35D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 w:rsidP="006B5980">
                        <w:pPr>
                          <w:widowControl/>
                          <w:suppressAutoHyphens w:val="0"/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Czw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 24.05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DUBROVNIK,CROATIA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13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:00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20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:00</w:t>
                        </w:r>
                      </w:p>
                    </w:tc>
                    <w:tc>
                      <w:tcPr>
                        <w:tcW w:w="4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17DF6" w:rsidRDefault="00317DF6">
                        <w:pPr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</w:p>
                    </w:tc>
                  </w:tr>
                  <w:tr w:rsidR="00317DF6" w:rsidTr="00BD49EA"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After w:val="1"/>
                      <w:wAfter w:w="45" w:type="dxa"/>
                      <w:trHeight w:hRule="exact" w:val="284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2E35D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2E35D0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Piat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 25.05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6B5980" w:rsidP="006B5980">
                        <w:pPr>
                          <w:widowControl/>
                          <w:suppressAutoHyphens w:val="0"/>
                          <w:snapToGrid w:val="0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 xml:space="preserve">       ANCONA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val="en-US" w:eastAsia="ar-SA" w:bidi="ar-SA"/>
                          </w:rPr>
                          <w:t>, IT</w:t>
                        </w:r>
                        <w:r w:rsidR="00317DF6"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ALY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2B"/>
                            <w:sz w:val="18"/>
                            <w:szCs w:val="18"/>
                            <w:lang w:eastAsia="ar-SA" w:bidi="ar-SA"/>
                          </w:rPr>
                          <w:t>10:00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4" w:space="0" w:color="00000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FFFFFF"/>
                        <w:vAlign w:val="center"/>
                      </w:tcPr>
                      <w:p w:rsidR="00317DF6" w:rsidRDefault="00317DF6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  <w:lang w:eastAsia="ar-SA" w:bidi="ar-SA"/>
                          </w:rPr>
                        </w:pPr>
                      </w:p>
                    </w:tc>
                  </w:tr>
                </w:tbl>
                <w:p w:rsidR="00317DF6" w:rsidRDefault="00317DF6"/>
              </w:txbxContent>
            </v:textbox>
            <w10:wrap type="square" side="largest" anchorx="page"/>
          </v:shape>
        </w:pict>
      </w:r>
      <w:r w:rsidR="00317DF6">
        <w:rPr>
          <w:b/>
          <w:bCs/>
        </w:rPr>
        <w:t>Kraje, które odwiedzisz:</w:t>
      </w:r>
    </w:p>
    <w:p w:rsidR="00317DF6" w:rsidRPr="002E35D0" w:rsidRDefault="006B5980" w:rsidP="002E35D0">
      <w:pPr>
        <w:pStyle w:val="Default"/>
        <w:ind w:left="5672" w:firstLine="709"/>
        <w:rPr>
          <w:b/>
          <w:bCs/>
        </w:rPr>
      </w:pPr>
      <w:r>
        <w:rPr>
          <w:b/>
          <w:bCs/>
        </w:rPr>
        <w:t>WŁOCHY – CHORWACJA</w:t>
      </w:r>
      <w:r w:rsidR="001B2BF3">
        <w:rPr>
          <w:b/>
          <w:bCs/>
        </w:rPr>
        <w:t xml:space="preserve"> – GRECJA</w:t>
      </w:r>
    </w:p>
    <w:p w:rsidR="00317DF6" w:rsidRPr="002E35D0" w:rsidRDefault="00317DF6">
      <w:pPr>
        <w:pStyle w:val="Default"/>
        <w:jc w:val="both"/>
        <w:rPr>
          <w:rFonts w:eastAsia="Times New Roman" w:cs="Times New Roman"/>
          <w:color w:val="00002B"/>
          <w:lang w:eastAsia="ar-SA" w:bidi="ar-SA"/>
        </w:rPr>
      </w:pPr>
      <w:proofErr w:type="spellStart"/>
      <w:r>
        <w:rPr>
          <w:rFonts w:eastAsia="Times New Roman" w:cs="Times New Roman"/>
          <w:b/>
          <w:color w:val="00002B"/>
          <w:lang w:eastAsia="ar-SA" w:bidi="ar-SA"/>
        </w:rPr>
        <w:t>Cruising</w:t>
      </w:r>
      <w:proofErr w:type="spellEnd"/>
      <w:r>
        <w:rPr>
          <w:rFonts w:eastAsia="Times New Roman" w:cs="Times New Roman"/>
          <w:color w:val="00002B"/>
          <w:lang w:eastAsia="ar-SA" w:bidi="ar-SA"/>
        </w:rPr>
        <w:t xml:space="preserve"> to nowy sposób zwiedzania świata, niezapomniane wakacje, wspaniała przygoda i mnóstwo atrakcji. Takiej rozrywki nie dostarczy żadna wycieczka czy typowe wczasy. Będąc na statku oglądamy świat z innej perspektywy, odkrywamy wiele ciekawych miejsc, do których nie dotarlibyśmy wykupując tradycyjny pobyt w hotelu. Podczas snu w swoim wygodnym apartamencie, statek przeniesie Cię w nowe miejsce, które zobaczysz i poznasz już o poranku. Wszystko to w standardzie luksusowego 5-gwiazdkowego hotelu, który zadowoli gusta nawet najbardziej wymagającego Klienta. Na pokładzie znajdziesz baseny, kasyna, teatry, kina 4D, galerie handlowe, pola minigolfa oraz wi</w:t>
      </w:r>
      <w:r w:rsidR="002E35D0">
        <w:rPr>
          <w:rFonts w:eastAsia="Times New Roman" w:cs="Times New Roman"/>
          <w:color w:val="00002B"/>
          <w:lang w:eastAsia="ar-SA" w:bidi="ar-SA"/>
        </w:rPr>
        <w:t>ele innych niezwykłych atrakcji.</w:t>
      </w:r>
    </w:p>
    <w:p w:rsidR="00317DF6" w:rsidRDefault="00317DF6">
      <w:pPr>
        <w:pStyle w:val="Default"/>
        <w:numPr>
          <w:ilvl w:val="0"/>
          <w:numId w:val="2"/>
        </w:numPr>
        <w:jc w:val="center"/>
        <w:rPr>
          <w:rFonts w:eastAsia="Times New Roman" w:cs="Times New Roman"/>
          <w:b/>
          <w:color w:val="00002B"/>
          <w:u w:val="single"/>
          <w:lang w:eastAsia="ar-SA" w:bidi="ar-SA"/>
        </w:rPr>
      </w:pPr>
    </w:p>
    <w:p w:rsidR="00317DF6" w:rsidRDefault="00317DF6">
      <w:pPr>
        <w:pStyle w:val="Default"/>
        <w:jc w:val="both"/>
        <w:rPr>
          <w:rFonts w:eastAsia="Times New Roman" w:cs="Times New Roman"/>
          <w:b/>
          <w:color w:val="00002B"/>
          <w:sz w:val="20"/>
          <w:szCs w:val="20"/>
          <w:u w:val="single"/>
          <w:lang w:eastAsia="ar-SA" w:bidi="ar-SA"/>
        </w:rPr>
      </w:pPr>
    </w:p>
    <w:p w:rsidR="00317DF6" w:rsidRDefault="00317DF6">
      <w:pPr>
        <w:pStyle w:val="Default"/>
        <w:jc w:val="both"/>
        <w:rPr>
          <w:rFonts w:eastAsia="Times New Roman" w:cs="Times New Roman"/>
          <w:color w:val="00002B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color w:val="00002B"/>
          <w:sz w:val="20"/>
          <w:szCs w:val="20"/>
          <w:u w:val="single"/>
          <w:lang w:eastAsia="ar-SA" w:bidi="ar-SA"/>
        </w:rPr>
        <w:t>Cena obejmuje:</w:t>
      </w:r>
      <w:r w:rsidR="001B2BF3">
        <w:rPr>
          <w:rFonts w:eastAsia="Times New Roman" w:cs="Times New Roman"/>
          <w:color w:val="00002B"/>
          <w:sz w:val="20"/>
          <w:szCs w:val="20"/>
          <w:lang w:eastAsia="ar-SA" w:bidi="ar-SA"/>
        </w:rPr>
        <w:t>7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-dniowy rejs statkiem MSC </w:t>
      </w:r>
      <w:proofErr w:type="spellStart"/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>Sinfonia</w:t>
      </w:r>
      <w:proofErr w:type="spellEnd"/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– zakwaterowanie</w:t>
      </w:r>
      <w:r w:rsidR="001B2BF3"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w kabinie wybranej kategorii (6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noclegów); serwis bagażowy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br/>
        <w:t>i kabinowy; wyżywienie – 3 główne posiłki, podwieczorek, bufet i przekąski o północy; korzystanie z basenu i innych urządzeń sportowo-rekreacyjnych</w:t>
      </w:r>
      <w:r w:rsidR="002E35D0"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na pokładzie statku(baseny, jacuzzi, zjeżdżalnie wodne ,boiska sportowe)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>; udział we wszystkich imprezach</w:t>
      </w:r>
      <w:r w:rsidR="002E35D0"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organizowanych na statku( koncerty, dyskoteki ,kino, pokazy, animacje ,przedstawienia w teatrze</w:t>
      </w:r>
    </w:p>
    <w:p w:rsidR="00317DF6" w:rsidRDefault="00317DF6">
      <w:pPr>
        <w:pStyle w:val="Default"/>
        <w:jc w:val="both"/>
        <w:rPr>
          <w:rFonts w:eastAsia="Times New Roman" w:cs="Times New Roman"/>
          <w:color w:val="00002B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color w:val="00002B"/>
          <w:sz w:val="20"/>
          <w:szCs w:val="20"/>
          <w:u w:val="single"/>
          <w:lang w:eastAsia="ar-SA" w:bidi="ar-SA"/>
        </w:rPr>
        <w:t xml:space="preserve">Cena nie </w:t>
      </w:r>
      <w:proofErr w:type="spellStart"/>
      <w:r>
        <w:rPr>
          <w:rFonts w:eastAsia="Times New Roman" w:cs="Times New Roman"/>
          <w:b/>
          <w:color w:val="00002B"/>
          <w:sz w:val="20"/>
          <w:szCs w:val="20"/>
          <w:u w:val="single"/>
          <w:lang w:eastAsia="ar-SA" w:bidi="ar-SA"/>
        </w:rPr>
        <w:t>obejmuje: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>wycieczek</w:t>
      </w:r>
      <w:proofErr w:type="spellEnd"/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fakultatywnych w trakcie rejsu;</w:t>
      </w:r>
      <w:r w:rsidR="002E35D0"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ewentualnych noclegów w hotelu przed i po rejsie oraz transferów; Ubezpieczenia KL,NW i bagażu,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korzystania z punktów usługowych na statku (fotograf, pralnia, SPA, Internet); napojów gazowany</w:t>
      </w:r>
      <w:r w:rsidR="002E35D0"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ch i alkoholowych zamawianych w 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barach i do posiłków; obowiązkowych </w:t>
      </w:r>
      <w:r w:rsidR="001B2BF3">
        <w:rPr>
          <w:rFonts w:eastAsia="Times New Roman" w:cs="Times New Roman"/>
          <w:color w:val="00002B"/>
          <w:sz w:val="20"/>
          <w:szCs w:val="20"/>
          <w:lang w:eastAsia="ar-SA" w:bidi="ar-SA"/>
        </w:rPr>
        <w:t>napiwków dla obsługi statku</w:t>
      </w:r>
      <w:r w:rsidR="002E35D0">
        <w:rPr>
          <w:rFonts w:eastAsia="Times New Roman" w:cs="Times New Roman"/>
          <w:color w:val="00002B"/>
          <w:sz w:val="20"/>
          <w:szCs w:val="20"/>
          <w:lang w:eastAsia="ar-SA" w:bidi="ar-SA"/>
        </w:rPr>
        <w:t>:</w:t>
      </w:r>
      <w:r w:rsidR="001B2BF3">
        <w:rPr>
          <w:rFonts w:eastAsia="Times New Roman" w:cs="Times New Roman"/>
          <w:color w:val="00002B"/>
          <w:sz w:val="20"/>
          <w:szCs w:val="20"/>
          <w:lang w:eastAsia="ar-SA" w:bidi="ar-SA"/>
        </w:rPr>
        <w:br/>
        <w:t>(10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€/dobę/os. </w:t>
      </w:r>
      <w:r w:rsidR="001B2BF3">
        <w:rPr>
          <w:rFonts w:eastAsia="Times New Roman" w:cs="Times New Roman"/>
          <w:color w:val="00002B"/>
          <w:sz w:val="20"/>
          <w:szCs w:val="20"/>
          <w:lang w:eastAsia="ar-SA" w:bidi="ar-SA"/>
        </w:rPr>
        <w:t>dorosłą; dzieci od 14 r.ż. – 5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€/dobę).</w:t>
      </w:r>
    </w:p>
    <w:p w:rsidR="00317DF6" w:rsidRDefault="00317DF6">
      <w:pPr>
        <w:pStyle w:val="Default"/>
        <w:rPr>
          <w:rFonts w:eastAsia="Times New Roman" w:cs="Times New Roman"/>
          <w:color w:val="00002B"/>
          <w:sz w:val="20"/>
          <w:szCs w:val="20"/>
          <w:lang w:eastAsia="ar-SA" w:bidi="ar-SA"/>
        </w:rPr>
      </w:pP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Istnieje możliwość wykupienia pakietu </w:t>
      </w:r>
      <w:r>
        <w:rPr>
          <w:rFonts w:eastAsia="Times New Roman" w:cs="Times New Roman"/>
          <w:b/>
          <w:color w:val="00002B"/>
          <w:sz w:val="20"/>
          <w:szCs w:val="20"/>
          <w:lang w:eastAsia="ar-SA" w:bidi="ar-SA"/>
        </w:rPr>
        <w:t>ALL INCLUSIVE</w:t>
      </w:r>
      <w:r w:rsidR="001B2BF3">
        <w:rPr>
          <w:rFonts w:eastAsia="Times New Roman" w:cs="Times New Roman"/>
          <w:color w:val="00002B"/>
          <w:sz w:val="20"/>
          <w:szCs w:val="20"/>
          <w:lang w:eastAsia="ar-SA" w:bidi="ar-SA"/>
        </w:rPr>
        <w:t>: 26</w:t>
      </w:r>
      <w:r>
        <w:rPr>
          <w:rFonts w:eastAsia="Times New Roman" w:cs="Times New Roman"/>
          <w:color w:val="00002B"/>
          <w:sz w:val="20"/>
          <w:szCs w:val="20"/>
          <w:lang w:eastAsia="ar-SA" w:bidi="ar-SA"/>
        </w:rPr>
        <w:t xml:space="preserve"> €/dzień/os. dorosłą, dzieci od 3 r.ż. –  12 €/dzień.</w:t>
      </w:r>
    </w:p>
    <w:p w:rsidR="00317DF6" w:rsidRDefault="00317DF6">
      <w:pPr>
        <w:pStyle w:val="Default"/>
        <w:rPr>
          <w:sz w:val="6"/>
          <w:szCs w:val="6"/>
        </w:rPr>
      </w:pPr>
    </w:p>
    <w:p w:rsidR="00317DF6" w:rsidRDefault="00317DF6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- - - - - - - - - - - - - - - - - - - - - - - - - - - - - - - - - - - - - - - - - - - - - - - - - - - - - - - - - - - - - - - - - - </w:t>
      </w:r>
    </w:p>
    <w:p w:rsidR="00317DF6" w:rsidRDefault="00317DF6">
      <w:pPr>
        <w:pStyle w:val="Default"/>
        <w:rPr>
          <w:sz w:val="10"/>
          <w:szCs w:val="10"/>
          <w:lang w:val="en-US"/>
        </w:rPr>
      </w:pPr>
    </w:p>
    <w:p w:rsidR="00317DF6" w:rsidRPr="006B5339" w:rsidRDefault="00317DF6">
      <w:pPr>
        <w:pStyle w:val="Default"/>
        <w:jc w:val="center"/>
        <w:rPr>
          <w:lang w:val="en-US"/>
        </w:rPr>
      </w:pPr>
      <w:r>
        <w:rPr>
          <w:b/>
          <w:bCs/>
          <w:sz w:val="40"/>
          <w:szCs w:val="40"/>
          <w:lang w:val="en-US"/>
        </w:rPr>
        <w:t xml:space="preserve">tel. (71) 794 81 79       </w:t>
      </w:r>
      <w:hyperlink r:id="rId10" w:history="1">
        <w:r w:rsidR="00526F6A" w:rsidRPr="00FC423A">
          <w:rPr>
            <w:rStyle w:val="Hipercze"/>
            <w:b/>
            <w:bCs/>
            <w:sz w:val="40"/>
            <w:szCs w:val="40"/>
            <w:lang w:val="en-US"/>
          </w:rPr>
          <w:t>info@mistravel.pl</w:t>
        </w:r>
      </w:hyperlink>
      <w:r>
        <w:rPr>
          <w:b/>
          <w:bCs/>
          <w:sz w:val="40"/>
          <w:szCs w:val="40"/>
          <w:lang w:val="en-US"/>
        </w:rPr>
        <w:t xml:space="preserve">www.mistravel.pl </w:t>
      </w:r>
    </w:p>
    <w:sectPr w:rsidR="00317DF6" w:rsidRPr="006B5339" w:rsidSect="00EB61A8">
      <w:pgSz w:w="11906" w:h="16838"/>
      <w:pgMar w:top="170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32"/>
        <w:szCs w:val="3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B5339"/>
    <w:rsid w:val="00007213"/>
    <w:rsid w:val="00080CF5"/>
    <w:rsid w:val="000F6C35"/>
    <w:rsid w:val="00194E3D"/>
    <w:rsid w:val="001B2BF3"/>
    <w:rsid w:val="002C0BB7"/>
    <w:rsid w:val="002E35D0"/>
    <w:rsid w:val="00317DF6"/>
    <w:rsid w:val="003C6307"/>
    <w:rsid w:val="00467EAA"/>
    <w:rsid w:val="00514320"/>
    <w:rsid w:val="00526F6A"/>
    <w:rsid w:val="006130A1"/>
    <w:rsid w:val="00661FD5"/>
    <w:rsid w:val="00675691"/>
    <w:rsid w:val="006B5339"/>
    <w:rsid w:val="006B5980"/>
    <w:rsid w:val="00716EF2"/>
    <w:rsid w:val="00847799"/>
    <w:rsid w:val="00872CF5"/>
    <w:rsid w:val="00897620"/>
    <w:rsid w:val="008E326A"/>
    <w:rsid w:val="00BD49EA"/>
    <w:rsid w:val="00BD4F54"/>
    <w:rsid w:val="00D31CD3"/>
    <w:rsid w:val="00D8172F"/>
    <w:rsid w:val="00EB61A8"/>
    <w:rsid w:val="00F2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3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94E3D"/>
    <w:rPr>
      <w:rFonts w:ascii="Wingdings 2" w:hAnsi="Wingdings 2" w:cs="OpenSymbol"/>
    </w:rPr>
  </w:style>
  <w:style w:type="character" w:customStyle="1" w:styleId="WW8Num1z1">
    <w:name w:val="WW8Num1z1"/>
    <w:rsid w:val="00194E3D"/>
    <w:rPr>
      <w:rFonts w:ascii="Wingdings 2" w:hAnsi="Wingdings 2" w:cs="OpenSymbol"/>
    </w:rPr>
  </w:style>
  <w:style w:type="character" w:customStyle="1" w:styleId="WW8Num2z0">
    <w:name w:val="WW8Num2z0"/>
    <w:rsid w:val="00194E3D"/>
    <w:rPr>
      <w:rFonts w:ascii="Wingdings" w:hAnsi="Wingdings"/>
      <w:sz w:val="32"/>
      <w:szCs w:val="32"/>
    </w:rPr>
  </w:style>
  <w:style w:type="character" w:customStyle="1" w:styleId="Absatz-Standardschriftart">
    <w:name w:val="Absatz-Standardschriftart"/>
    <w:rsid w:val="00194E3D"/>
  </w:style>
  <w:style w:type="character" w:customStyle="1" w:styleId="WW8Num3z0">
    <w:name w:val="WW8Num3z0"/>
    <w:rsid w:val="00194E3D"/>
    <w:rPr>
      <w:rFonts w:ascii="Wingdings" w:hAnsi="Wingdings"/>
      <w:sz w:val="32"/>
      <w:szCs w:val="32"/>
    </w:rPr>
  </w:style>
  <w:style w:type="character" w:customStyle="1" w:styleId="WW8Num3z1">
    <w:name w:val="WW8Num3z1"/>
    <w:rsid w:val="00194E3D"/>
    <w:rPr>
      <w:rFonts w:ascii="Courier New" w:hAnsi="Courier New" w:cs="Courier New"/>
    </w:rPr>
  </w:style>
  <w:style w:type="character" w:customStyle="1" w:styleId="WW8Num3z2">
    <w:name w:val="WW8Num3z2"/>
    <w:rsid w:val="00194E3D"/>
    <w:rPr>
      <w:rFonts w:ascii="Wingdings" w:hAnsi="Wingdings"/>
    </w:rPr>
  </w:style>
  <w:style w:type="character" w:customStyle="1" w:styleId="WW8Num3z3">
    <w:name w:val="WW8Num3z3"/>
    <w:rsid w:val="00194E3D"/>
    <w:rPr>
      <w:rFonts w:ascii="Symbol" w:hAnsi="Symbol"/>
    </w:rPr>
  </w:style>
  <w:style w:type="character" w:customStyle="1" w:styleId="WW8Num4z0">
    <w:name w:val="WW8Num4z0"/>
    <w:rsid w:val="00194E3D"/>
    <w:rPr>
      <w:rFonts w:ascii="Wingdings" w:hAnsi="Wingdings"/>
    </w:rPr>
  </w:style>
  <w:style w:type="character" w:customStyle="1" w:styleId="WW8Num4z1">
    <w:name w:val="WW8Num4z1"/>
    <w:rsid w:val="00194E3D"/>
    <w:rPr>
      <w:rFonts w:ascii="Courier New" w:hAnsi="Courier New" w:cs="Courier New"/>
    </w:rPr>
  </w:style>
  <w:style w:type="character" w:customStyle="1" w:styleId="WW8Num4z3">
    <w:name w:val="WW8Num4z3"/>
    <w:rsid w:val="00194E3D"/>
    <w:rPr>
      <w:rFonts w:ascii="Symbol" w:hAnsi="Symbol"/>
    </w:rPr>
  </w:style>
  <w:style w:type="character" w:customStyle="1" w:styleId="Domylnaczcionkaakapitu1">
    <w:name w:val="Domyślna czcionka akapitu1"/>
    <w:rsid w:val="00194E3D"/>
  </w:style>
  <w:style w:type="character" w:customStyle="1" w:styleId="WW-Absatz-Standardschriftart">
    <w:name w:val="WW-Absatz-Standardschriftart"/>
    <w:rsid w:val="00194E3D"/>
  </w:style>
  <w:style w:type="character" w:customStyle="1" w:styleId="WW-Absatz-Standardschriftart1">
    <w:name w:val="WW-Absatz-Standardschriftart1"/>
    <w:rsid w:val="00194E3D"/>
  </w:style>
  <w:style w:type="character" w:customStyle="1" w:styleId="Symbolewypunktowania">
    <w:name w:val="Symbole wypunktowania"/>
    <w:rsid w:val="00194E3D"/>
    <w:rPr>
      <w:rFonts w:ascii="OpenSymbol" w:eastAsia="OpenSymbol" w:hAnsi="OpenSymbol" w:cs="OpenSymbol"/>
    </w:rPr>
  </w:style>
  <w:style w:type="paragraph" w:customStyle="1" w:styleId="Intestazione">
    <w:name w:val="Intestazione"/>
    <w:basedOn w:val="Normalny"/>
    <w:next w:val="Tekstpodstawowy"/>
    <w:rsid w:val="00194E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94E3D"/>
    <w:pPr>
      <w:spacing w:after="120"/>
    </w:pPr>
  </w:style>
  <w:style w:type="paragraph" w:styleId="Lista">
    <w:name w:val="List"/>
    <w:basedOn w:val="Tekstpodstawowy"/>
    <w:rsid w:val="00194E3D"/>
  </w:style>
  <w:style w:type="paragraph" w:customStyle="1" w:styleId="Didascalia">
    <w:name w:val="Didascalia"/>
    <w:basedOn w:val="Normalny"/>
    <w:rsid w:val="00194E3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ny"/>
    <w:rsid w:val="00194E3D"/>
    <w:pPr>
      <w:suppressLineNumbers/>
    </w:pPr>
  </w:style>
  <w:style w:type="paragraph" w:customStyle="1" w:styleId="Nagwek1">
    <w:name w:val="Nagłówek1"/>
    <w:basedOn w:val="Normalny"/>
    <w:next w:val="Tekstpodstawowy"/>
    <w:rsid w:val="00194E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194E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94E3D"/>
    <w:pPr>
      <w:suppressLineNumbers/>
    </w:pPr>
  </w:style>
  <w:style w:type="paragraph" w:styleId="Nagwek">
    <w:name w:val="header"/>
    <w:basedOn w:val="Normalny"/>
    <w:next w:val="Tekstpodstawowy"/>
    <w:rsid w:val="00194E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Normalny"/>
    <w:rsid w:val="00194E3D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nutocornice">
    <w:name w:val="Contenuto cornice"/>
    <w:basedOn w:val="Tekstpodstawowy"/>
    <w:rsid w:val="00194E3D"/>
  </w:style>
  <w:style w:type="paragraph" w:customStyle="1" w:styleId="Contenutotabella">
    <w:name w:val="Contenuto tabella"/>
    <w:basedOn w:val="Normalny"/>
    <w:rsid w:val="00194E3D"/>
    <w:pPr>
      <w:suppressLineNumbers/>
    </w:pPr>
  </w:style>
  <w:style w:type="paragraph" w:customStyle="1" w:styleId="Intestazionetabella">
    <w:name w:val="Intestazione tabella"/>
    <w:basedOn w:val="Contenutotabella"/>
    <w:rsid w:val="00194E3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79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9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26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Wingdings 2" w:hAnsi="Wingdings 2" w:cs="OpenSymbol"/>
    </w:rPr>
  </w:style>
  <w:style w:type="character" w:customStyle="1" w:styleId="WW8Num2z0">
    <w:name w:val="WW8Num2z0"/>
    <w:rPr>
      <w:rFonts w:ascii="Wingdings" w:hAnsi="Wingdings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  <w:sz w:val="32"/>
      <w:szCs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Intestazione">
    <w:name w:val="Intestazione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Didascalia">
    <w:name w:val="Didascalia"/>
    <w:basedOn w:val="Normalny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nutocornice">
    <w:name w:val="Contenuto cornice"/>
    <w:basedOn w:val="Tekstpodstawowy"/>
  </w:style>
  <w:style w:type="paragraph" w:customStyle="1" w:styleId="Contenutotabella">
    <w:name w:val="Contenuto tabella"/>
    <w:basedOn w:val="Normalny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79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9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26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mistrave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info@mistravel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utente</cp:lastModifiedBy>
  <cp:revision>2</cp:revision>
  <cp:lastPrinted>2017-06-07T14:21:00Z</cp:lastPrinted>
  <dcterms:created xsi:type="dcterms:W3CDTF">2017-08-23T11:39:00Z</dcterms:created>
  <dcterms:modified xsi:type="dcterms:W3CDTF">2017-08-23T11:39:00Z</dcterms:modified>
</cp:coreProperties>
</file>